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74F" w:rsidRDefault="0036774F">
      <w:pPr>
        <w:rPr>
          <w:noProof/>
          <w:lang w:eastAsia="en-GB"/>
        </w:rPr>
      </w:pPr>
    </w:p>
    <w:p w:rsidR="00DE216B" w:rsidRDefault="006E1A9B">
      <w:bookmarkStart w:id="0" w:name="_GoBack"/>
      <w:bookmarkEnd w:id="0"/>
    </w:p>
    <w:p w:rsidR="0036774F" w:rsidRDefault="0036774F"/>
    <w:p w:rsidR="0036774F" w:rsidRPr="0036774F" w:rsidRDefault="0036774F">
      <w:pPr>
        <w:rPr>
          <w:rFonts w:ascii="Calibri" w:hAnsi="Calibri" w:cs="Calibri"/>
          <w:sz w:val="20"/>
        </w:rPr>
      </w:pPr>
      <w:r w:rsidRPr="006C77CC">
        <w:rPr>
          <w:rFonts w:ascii="Calibri" w:hAnsi="Calibri" w:cs="Calibri"/>
          <w:b/>
          <w:color w:val="9900FF"/>
          <w:sz w:val="20"/>
        </w:rPr>
        <w:t>Purple</w:t>
      </w:r>
      <w:r w:rsidRPr="006C77CC">
        <w:rPr>
          <w:rFonts w:ascii="Calibri" w:hAnsi="Calibri" w:cs="Calibri"/>
          <w:color w:val="9900FF"/>
          <w:sz w:val="20"/>
        </w:rPr>
        <w:t xml:space="preserve">: </w:t>
      </w:r>
      <w:r w:rsidRPr="006C77CC">
        <w:rPr>
          <w:rFonts w:ascii="Calibri" w:hAnsi="Calibri" w:cs="Calibri"/>
          <w:sz w:val="20"/>
        </w:rPr>
        <w:t>Solve the ‘thinking of a number’ problem below, then create three more like it.</w:t>
      </w:r>
    </w:p>
    <w:p w:rsidR="0036774F" w:rsidRDefault="0036774F">
      <w:r w:rsidRPr="006C77CC">
        <w:rPr>
          <w:rFonts w:ascii="Calibri" w:hAnsi="Calibri" w:cs="Calibri"/>
          <w:noProof/>
          <w:color w:val="9900FF"/>
          <w:sz w:val="20"/>
          <w:lang w:eastAsia="en-GB"/>
        </w:rPr>
        <w:drawing>
          <wp:inline distT="0" distB="0" distL="0" distR="0" wp14:anchorId="76986FD7" wp14:editId="51078CF5">
            <wp:extent cx="3486150" cy="204089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08380" cy="2053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6C89" w:rsidRPr="00536C89" w:rsidRDefault="00536C89" w:rsidP="00536C89">
      <w:pPr>
        <w:rPr>
          <w:rFonts w:ascii="Calibri" w:hAnsi="Calibri" w:cs="Calibri"/>
          <w:i/>
          <w:color w:val="00B050"/>
          <w:sz w:val="44"/>
        </w:rPr>
      </w:pPr>
      <w:r w:rsidRPr="00536C89">
        <w:rPr>
          <w:rFonts w:ascii="Calibri" w:hAnsi="Calibri" w:cs="Calibri"/>
          <w:i/>
          <w:color w:val="00B050"/>
          <w:sz w:val="44"/>
        </w:rPr>
        <w:t>Answers: 181, 262, 343, 424, 505)</w:t>
      </w:r>
    </w:p>
    <w:p w:rsidR="00536C89" w:rsidRDefault="00536C89"/>
    <w:sectPr w:rsidR="00536C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74F"/>
    <w:rsid w:val="0036774F"/>
    <w:rsid w:val="00536C89"/>
    <w:rsid w:val="006E1A9B"/>
    <w:rsid w:val="00C56A69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39D37"/>
  <w15:chartTrackingRefBased/>
  <w15:docId w15:val="{E46040C2-005F-4598-A063-F94FF8957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818F7F-2B2C-4BF7-80E1-D8C38D668430}"/>
</file>

<file path=customXml/itemProps2.xml><?xml version="1.0" encoding="utf-8"?>
<ds:datastoreItem xmlns:ds="http://schemas.openxmlformats.org/officeDocument/2006/customXml" ds:itemID="{F18A2F0B-CF9A-4CE1-82A2-5DFC915DF454}"/>
</file>

<file path=customXml/itemProps3.xml><?xml version="1.0" encoding="utf-8"?>
<ds:datastoreItem xmlns:ds="http://schemas.openxmlformats.org/officeDocument/2006/customXml" ds:itemID="{45538170-FEE4-4B93-B39A-76C16728EC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3</cp:revision>
  <dcterms:created xsi:type="dcterms:W3CDTF">2021-01-12T23:01:00Z</dcterms:created>
  <dcterms:modified xsi:type="dcterms:W3CDTF">2021-01-13T14:49:00Z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